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4D" w:rsidRDefault="00B17A4D" w:rsidP="00B17A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B17A4D" w:rsidRDefault="00B17A4D" w:rsidP="00B17A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7A4D" w:rsidRDefault="00B17A4D" w:rsidP="00B1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A4D">
        <w:rPr>
          <w:rFonts w:ascii="Times New Roman" w:eastAsia="Calibri" w:hAnsi="Times New Roman" w:cs="Times New Roman"/>
          <w:sz w:val="28"/>
          <w:szCs w:val="28"/>
        </w:rPr>
        <w:t>Основные направления развития энергетической инфраструктуры железных дорог определяет</w:t>
      </w:r>
      <w:r w:rsidRPr="00B17A4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17A4D">
        <w:rPr>
          <w:rFonts w:ascii="Times New Roman" w:eastAsia="Calibri" w:hAnsi="Times New Roman" w:cs="Times New Roman"/>
          <w:sz w:val="28"/>
          <w:szCs w:val="28"/>
        </w:rPr>
        <w:t>«Энергетическая стратегия ОАО «РЖД» на период до 2010 года и на перспективу до 2020 года». Одним из приоритетных направлений развития хозяйства электроснабжения железных дорог является гарантированное энергообеспечение перевозочного процесса при снижении рисков и недопущении развития кризисных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/2/.</w:t>
      </w:r>
    </w:p>
    <w:p w:rsidR="00B17A4D" w:rsidRDefault="00B17A4D" w:rsidP="00B1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A4D">
        <w:rPr>
          <w:rFonts w:ascii="Times New Roman" w:eastAsia="Calibri" w:hAnsi="Times New Roman" w:cs="Times New Roman"/>
          <w:sz w:val="28"/>
          <w:szCs w:val="28"/>
        </w:rPr>
        <w:t>При этом стратегическая задача ОАО «РЖД» по повышению объемов перевозок и эффективности работы во многом решается увеличением средней массы и длины грузовых поездов на основных направлениях сети железных дорог</w:t>
      </w:r>
      <w:r>
        <w:rPr>
          <w:rFonts w:ascii="Times New Roman" w:hAnsi="Times New Roman" w:cs="Times New Roman"/>
          <w:sz w:val="28"/>
          <w:szCs w:val="28"/>
        </w:rPr>
        <w:t xml:space="preserve"> /2/.</w:t>
      </w:r>
    </w:p>
    <w:p w:rsidR="00B17A4D" w:rsidRPr="00373C2E" w:rsidRDefault="00B17A4D" w:rsidP="00B17A4D">
      <w:pPr>
        <w:pStyle w:val="a3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73C2E">
        <w:rPr>
          <w:color w:val="000000"/>
          <w:sz w:val="28"/>
          <w:szCs w:val="28"/>
        </w:rPr>
        <w:t>Контактная сеть – наиболее ответственная составная часть электрифицированных железных дорог. Перед обслуживающим персоналом стоит сложная и ответственная задача: постоянно содержать устройства контактной сети и воздушных линий в технически исправном состоянии, твердо знать и тщательно соблюдать правила техники безопасности.</w:t>
      </w:r>
    </w:p>
    <w:p w:rsidR="00B17A4D" w:rsidRPr="00B17A4D" w:rsidRDefault="00B17A4D" w:rsidP="00B17A4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7A4D">
        <w:rPr>
          <w:rFonts w:ascii="Times New Roman" w:hAnsi="Times New Roman" w:cs="Times New Roman"/>
          <w:color w:val="000000"/>
          <w:sz w:val="28"/>
          <w:szCs w:val="28"/>
        </w:rPr>
        <w:t xml:space="preserve">В дипломном проекте учтены требования Правил содержания контактной сети электрифицированных железных дорог, Правила техники безопасности и производственной санитарии при эксплуатации контактной сети электрифицированных железных дорог и устройств электроснабжения автоблокировки, Правил технической эксплуатации железных дорог России и других инструктивно – нормативных документов. </w:t>
      </w:r>
      <w:r w:rsidRPr="00B17A4D">
        <w:rPr>
          <w:rFonts w:ascii="Times New Roman" w:hAnsi="Times New Roman" w:cs="Times New Roman"/>
          <w:sz w:val="28"/>
          <w:szCs w:val="28"/>
        </w:rPr>
        <w:t xml:space="preserve">Также  уделено внимание, выполнения переустройства контактной сети с учетом требовании при </w:t>
      </w:r>
      <w:r>
        <w:rPr>
          <w:rFonts w:ascii="Times New Roman" w:hAnsi="Times New Roman" w:cs="Times New Roman"/>
          <w:sz w:val="28"/>
          <w:szCs w:val="28"/>
        </w:rPr>
        <w:t>реконструкции</w:t>
      </w:r>
      <w:r w:rsidRPr="00B17A4D">
        <w:rPr>
          <w:rFonts w:ascii="Times New Roman" w:hAnsi="Times New Roman" w:cs="Times New Roman"/>
          <w:sz w:val="28"/>
          <w:szCs w:val="28"/>
        </w:rPr>
        <w:t xml:space="preserve"> контактной сети для </w:t>
      </w:r>
      <w:r>
        <w:rPr>
          <w:rFonts w:ascii="Times New Roman" w:hAnsi="Times New Roman" w:cs="Times New Roman"/>
          <w:sz w:val="28"/>
          <w:szCs w:val="28"/>
        </w:rPr>
        <w:t>погрузочно-разгрузочных работ</w:t>
      </w:r>
      <w:r w:rsidRPr="00B17A4D">
        <w:rPr>
          <w:rFonts w:ascii="Times New Roman" w:hAnsi="Times New Roman" w:cs="Times New Roman"/>
          <w:sz w:val="28"/>
          <w:szCs w:val="28"/>
        </w:rPr>
        <w:t>.</w:t>
      </w:r>
    </w:p>
    <w:p w:rsidR="00B17A4D" w:rsidRPr="00B17A4D" w:rsidRDefault="00B17A4D" w:rsidP="00B17A4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7A4D">
        <w:rPr>
          <w:rFonts w:ascii="Times New Roman" w:hAnsi="Times New Roman" w:cs="Times New Roman"/>
          <w:sz w:val="28"/>
          <w:szCs w:val="28"/>
        </w:rPr>
        <w:t>Были  рассчитаны и выбраны основные параметры  системы тягового электроснабжения: мощность опорной тяговой подстанции и площадь сечения проводов контактной сети для одной фидерной зоны.</w:t>
      </w:r>
    </w:p>
    <w:p w:rsidR="00B17A4D" w:rsidRPr="00B17A4D" w:rsidRDefault="00B17A4D" w:rsidP="00B17A4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7A4D">
        <w:rPr>
          <w:rFonts w:ascii="Times New Roman" w:hAnsi="Times New Roman" w:cs="Times New Roman"/>
          <w:sz w:val="28"/>
          <w:szCs w:val="28"/>
        </w:rPr>
        <w:t xml:space="preserve">В экономической части дипломного проекта произведен расчет </w:t>
      </w:r>
      <w:r>
        <w:rPr>
          <w:rFonts w:ascii="Times New Roman" w:hAnsi="Times New Roman" w:cs="Times New Roman"/>
          <w:sz w:val="28"/>
          <w:szCs w:val="28"/>
        </w:rPr>
        <w:t>объема работ дистанции электроснабжения и</w:t>
      </w:r>
      <w:r w:rsidRPr="00B17A4D">
        <w:rPr>
          <w:rFonts w:ascii="Times New Roman" w:hAnsi="Times New Roman" w:cs="Times New Roman"/>
          <w:sz w:val="28"/>
          <w:szCs w:val="28"/>
        </w:rPr>
        <w:t xml:space="preserve"> контактной сети.</w:t>
      </w:r>
    </w:p>
    <w:sectPr w:rsidR="00B17A4D" w:rsidRPr="00B17A4D" w:rsidSect="00B17A4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A4D"/>
    <w:rsid w:val="006C65C3"/>
    <w:rsid w:val="00B17A4D"/>
    <w:rsid w:val="00B9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7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2012-05-31T17:38:00Z</cp:lastPrinted>
  <dcterms:created xsi:type="dcterms:W3CDTF">2012-05-31T17:28:00Z</dcterms:created>
  <dcterms:modified xsi:type="dcterms:W3CDTF">2012-05-31T17:39:00Z</dcterms:modified>
</cp:coreProperties>
</file>