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F5" w:rsidRPr="00373C2E" w:rsidRDefault="00E718F5" w:rsidP="00E718F5">
      <w:pPr>
        <w:spacing w:line="360" w:lineRule="auto"/>
        <w:ind w:firstLine="0"/>
        <w:jc w:val="center"/>
        <w:rPr>
          <w:sz w:val="28"/>
          <w:szCs w:val="28"/>
        </w:rPr>
      </w:pPr>
      <w:r w:rsidRPr="00373C2E">
        <w:rPr>
          <w:sz w:val="28"/>
          <w:szCs w:val="28"/>
        </w:rPr>
        <w:t>РЕФЕРАТ</w:t>
      </w:r>
    </w:p>
    <w:p w:rsidR="00E718F5" w:rsidRPr="00373C2E" w:rsidRDefault="00E718F5" w:rsidP="00E718F5">
      <w:pPr>
        <w:spacing w:line="360" w:lineRule="auto"/>
        <w:rPr>
          <w:sz w:val="28"/>
          <w:szCs w:val="28"/>
        </w:rPr>
      </w:pPr>
    </w:p>
    <w:p w:rsidR="00E718F5" w:rsidRDefault="00E718F5" w:rsidP="00E718F5">
      <w:pPr>
        <w:spacing w:line="360" w:lineRule="auto"/>
        <w:ind w:firstLine="720"/>
        <w:rPr>
          <w:sz w:val="28"/>
          <w:szCs w:val="28"/>
        </w:rPr>
      </w:pPr>
      <w:r w:rsidRPr="00373C2E">
        <w:rPr>
          <w:sz w:val="28"/>
          <w:szCs w:val="28"/>
        </w:rPr>
        <w:t xml:space="preserve">Проект содержит          с.,     </w:t>
      </w:r>
      <w:r>
        <w:rPr>
          <w:sz w:val="28"/>
          <w:szCs w:val="28"/>
        </w:rPr>
        <w:t xml:space="preserve">  </w:t>
      </w:r>
      <w:r w:rsidRPr="00373C2E">
        <w:rPr>
          <w:sz w:val="28"/>
          <w:szCs w:val="28"/>
        </w:rPr>
        <w:t xml:space="preserve">рис., </w:t>
      </w:r>
      <w:r>
        <w:rPr>
          <w:sz w:val="28"/>
          <w:szCs w:val="28"/>
        </w:rPr>
        <w:t xml:space="preserve">    </w:t>
      </w:r>
      <w:r w:rsidR="00E56B96">
        <w:rPr>
          <w:sz w:val="28"/>
          <w:szCs w:val="28"/>
        </w:rPr>
        <w:t>источников</w:t>
      </w:r>
      <w:r w:rsidRPr="00373C2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</w:t>
      </w:r>
      <w:r w:rsidRPr="00373C2E">
        <w:rPr>
          <w:sz w:val="28"/>
          <w:szCs w:val="28"/>
        </w:rPr>
        <w:t xml:space="preserve"> прил</w:t>
      </w:r>
      <w:r w:rsidR="00E56B96">
        <w:rPr>
          <w:sz w:val="28"/>
          <w:szCs w:val="28"/>
        </w:rPr>
        <w:t>ожений</w:t>
      </w:r>
      <w:r w:rsidRPr="00373C2E">
        <w:rPr>
          <w:sz w:val="28"/>
          <w:szCs w:val="28"/>
        </w:rPr>
        <w:t>.</w:t>
      </w:r>
    </w:p>
    <w:p w:rsidR="00E718F5" w:rsidRPr="00373C2E" w:rsidRDefault="00E718F5" w:rsidP="00E718F5">
      <w:pPr>
        <w:spacing w:line="360" w:lineRule="auto"/>
        <w:ind w:firstLine="720"/>
        <w:rPr>
          <w:sz w:val="28"/>
          <w:szCs w:val="28"/>
        </w:rPr>
      </w:pPr>
      <w:r w:rsidRPr="00373C2E">
        <w:rPr>
          <w:sz w:val="28"/>
          <w:szCs w:val="28"/>
        </w:rPr>
        <w:t xml:space="preserve">СИСТЕМА ТЯГОВОГО ЭЛЕКТРОСНАБЖЕНИЯ, </w:t>
      </w:r>
      <w:r>
        <w:rPr>
          <w:sz w:val="28"/>
          <w:szCs w:val="28"/>
        </w:rPr>
        <w:t xml:space="preserve">ПРОЕКТ </w:t>
      </w:r>
      <w:r w:rsidRPr="00373C2E">
        <w:rPr>
          <w:sz w:val="28"/>
          <w:szCs w:val="28"/>
        </w:rPr>
        <w:t>К</w:t>
      </w:r>
      <w:r w:rsidR="00E56B96">
        <w:rPr>
          <w:sz w:val="28"/>
          <w:szCs w:val="28"/>
        </w:rPr>
        <w:t>ОНТАКТНОЙ СЕТИ</w:t>
      </w:r>
      <w:r w:rsidRPr="00373C2E">
        <w:rPr>
          <w:sz w:val="28"/>
          <w:szCs w:val="28"/>
        </w:rPr>
        <w:t>, СХЕМА ПИТАНИЯ</w:t>
      </w:r>
      <w:r>
        <w:rPr>
          <w:sz w:val="28"/>
          <w:szCs w:val="28"/>
        </w:rPr>
        <w:t xml:space="preserve"> И СЕКЦИОНИРАВАНИЯ, РЕКОНСТРУКЦИ</w:t>
      </w:r>
      <w:r w:rsidR="00C4472A">
        <w:rPr>
          <w:sz w:val="28"/>
          <w:szCs w:val="28"/>
        </w:rPr>
        <w:t>Я</w:t>
      </w:r>
      <w:r w:rsidRPr="00373C2E">
        <w:rPr>
          <w:sz w:val="28"/>
          <w:szCs w:val="28"/>
        </w:rPr>
        <w:t xml:space="preserve"> КО</w:t>
      </w:r>
      <w:r w:rsidR="00E56B96">
        <w:rPr>
          <w:sz w:val="28"/>
          <w:szCs w:val="28"/>
        </w:rPr>
        <w:t>НТАКТНОЙ СЕТИ</w:t>
      </w:r>
      <w:r w:rsidRPr="00373C2E">
        <w:rPr>
          <w:sz w:val="28"/>
          <w:szCs w:val="28"/>
        </w:rPr>
        <w:t>,</w:t>
      </w:r>
      <w:r w:rsidR="00E56B96" w:rsidRPr="00E56B96">
        <w:rPr>
          <w:sz w:val="28"/>
          <w:szCs w:val="28"/>
        </w:rPr>
        <w:t xml:space="preserve"> </w:t>
      </w:r>
      <w:r w:rsidR="00E56B96">
        <w:rPr>
          <w:sz w:val="28"/>
          <w:szCs w:val="28"/>
        </w:rPr>
        <w:t xml:space="preserve">ЭКОНОМИЧЕСКАЯ ЭФФЕКТИВНОСТЬ, </w:t>
      </w:r>
      <w:r w:rsidRPr="00373C2E">
        <w:rPr>
          <w:sz w:val="28"/>
          <w:szCs w:val="28"/>
        </w:rPr>
        <w:t xml:space="preserve"> ТЕХНИКА БЕЗОП</w:t>
      </w:r>
      <w:r>
        <w:rPr>
          <w:sz w:val="28"/>
          <w:szCs w:val="28"/>
        </w:rPr>
        <w:t>АСТН</w:t>
      </w:r>
      <w:r w:rsidR="00C4472A">
        <w:rPr>
          <w:sz w:val="28"/>
          <w:szCs w:val="28"/>
        </w:rPr>
        <w:t>ОСТИ.</w:t>
      </w:r>
      <w:r w:rsidR="00E56B96">
        <w:rPr>
          <w:sz w:val="28"/>
          <w:szCs w:val="28"/>
        </w:rPr>
        <w:t xml:space="preserve"> </w:t>
      </w:r>
    </w:p>
    <w:p w:rsidR="00E718F5" w:rsidRPr="00373C2E" w:rsidRDefault="00E718F5" w:rsidP="00E718F5">
      <w:pPr>
        <w:spacing w:line="360" w:lineRule="auto"/>
        <w:ind w:firstLine="720"/>
        <w:rPr>
          <w:sz w:val="28"/>
          <w:szCs w:val="28"/>
        </w:rPr>
      </w:pPr>
      <w:r w:rsidRPr="00373C2E">
        <w:rPr>
          <w:sz w:val="28"/>
          <w:szCs w:val="28"/>
        </w:rPr>
        <w:t>Объектом исследования является участок контактной сети переменного тока ст.</w:t>
      </w:r>
      <w:r>
        <w:rPr>
          <w:sz w:val="28"/>
          <w:szCs w:val="28"/>
        </w:rPr>
        <w:t xml:space="preserve">  </w:t>
      </w:r>
      <w:r w:rsidR="00E56B96">
        <w:rPr>
          <w:sz w:val="28"/>
          <w:szCs w:val="28"/>
        </w:rPr>
        <w:t>Айдырля</w:t>
      </w:r>
      <w:r>
        <w:rPr>
          <w:sz w:val="28"/>
          <w:szCs w:val="28"/>
        </w:rPr>
        <w:t xml:space="preserve"> </w:t>
      </w:r>
      <w:r w:rsidRPr="00373C2E">
        <w:rPr>
          <w:sz w:val="28"/>
          <w:szCs w:val="28"/>
        </w:rPr>
        <w:t xml:space="preserve"> Южно</w:t>
      </w:r>
      <w:r w:rsidR="00E56B96">
        <w:rPr>
          <w:sz w:val="28"/>
          <w:szCs w:val="28"/>
        </w:rPr>
        <w:t xml:space="preserve"> </w:t>
      </w:r>
      <w:r w:rsidRPr="00373C2E">
        <w:rPr>
          <w:sz w:val="28"/>
          <w:szCs w:val="28"/>
        </w:rPr>
        <w:t>- Уральской железной дороги.</w:t>
      </w:r>
    </w:p>
    <w:p w:rsidR="00E718F5" w:rsidRPr="00373C2E" w:rsidRDefault="00E718F5" w:rsidP="00E718F5">
      <w:pPr>
        <w:spacing w:line="360" w:lineRule="auto"/>
        <w:ind w:firstLine="720"/>
        <w:rPr>
          <w:sz w:val="28"/>
          <w:szCs w:val="28"/>
        </w:rPr>
      </w:pPr>
      <w:r w:rsidRPr="00373C2E">
        <w:rPr>
          <w:sz w:val="28"/>
          <w:szCs w:val="28"/>
        </w:rPr>
        <w:t>Цель проекта</w:t>
      </w:r>
      <w:r w:rsidR="00E56B96">
        <w:rPr>
          <w:sz w:val="28"/>
          <w:szCs w:val="28"/>
        </w:rPr>
        <w:t xml:space="preserve"> </w:t>
      </w:r>
      <w:r w:rsidRPr="00373C2E">
        <w:rPr>
          <w:sz w:val="28"/>
          <w:szCs w:val="28"/>
        </w:rPr>
        <w:t>- разработка проекта контак</w:t>
      </w:r>
      <w:r>
        <w:rPr>
          <w:sz w:val="28"/>
          <w:szCs w:val="28"/>
        </w:rPr>
        <w:t xml:space="preserve">тной сети станции и реконструкции </w:t>
      </w:r>
      <w:r w:rsidRPr="00373C2E">
        <w:rPr>
          <w:sz w:val="28"/>
          <w:szCs w:val="28"/>
        </w:rPr>
        <w:t xml:space="preserve"> контактной сети</w:t>
      </w:r>
      <w:r w:rsidR="00E56B96">
        <w:rPr>
          <w:sz w:val="28"/>
          <w:szCs w:val="28"/>
        </w:rPr>
        <w:t xml:space="preserve"> второстепенного пути станции</w:t>
      </w:r>
      <w:r w:rsidRPr="00373C2E">
        <w:rPr>
          <w:sz w:val="28"/>
          <w:szCs w:val="28"/>
        </w:rPr>
        <w:t>.</w:t>
      </w:r>
    </w:p>
    <w:p w:rsidR="00E718F5" w:rsidRPr="00373C2E" w:rsidRDefault="00E718F5" w:rsidP="00E718F5">
      <w:pPr>
        <w:spacing w:line="360" w:lineRule="auto"/>
        <w:ind w:firstLine="720"/>
        <w:rPr>
          <w:sz w:val="28"/>
          <w:szCs w:val="28"/>
        </w:rPr>
      </w:pPr>
      <w:r w:rsidRPr="00373C2E">
        <w:rPr>
          <w:sz w:val="28"/>
          <w:szCs w:val="28"/>
        </w:rPr>
        <w:t xml:space="preserve">В процессе работы над проектом была учтена возможность </w:t>
      </w:r>
      <w:r w:rsidR="00E56B96">
        <w:rPr>
          <w:sz w:val="28"/>
          <w:szCs w:val="28"/>
        </w:rPr>
        <w:t>увеличения объема погрузочно-разгрузочных работ в результате электрификации  второстепенного пути станции Айдырля.</w:t>
      </w:r>
    </w:p>
    <w:p w:rsidR="00E718F5" w:rsidRPr="00373C2E" w:rsidRDefault="00E718F5" w:rsidP="00E718F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Реконструкция</w:t>
      </w:r>
      <w:r w:rsidRPr="00373C2E">
        <w:rPr>
          <w:sz w:val="28"/>
          <w:szCs w:val="28"/>
        </w:rPr>
        <w:t xml:space="preserve"> </w:t>
      </w:r>
      <w:r w:rsidR="00E56B96">
        <w:rPr>
          <w:sz w:val="28"/>
          <w:szCs w:val="28"/>
        </w:rPr>
        <w:t>второстепенного пути</w:t>
      </w:r>
      <w:r w:rsidRPr="00373C2E">
        <w:rPr>
          <w:sz w:val="28"/>
          <w:szCs w:val="28"/>
        </w:rPr>
        <w:t xml:space="preserve"> позволит улучшить работу </w:t>
      </w:r>
      <w:r w:rsidR="00E56B96">
        <w:rPr>
          <w:sz w:val="28"/>
          <w:szCs w:val="28"/>
        </w:rPr>
        <w:t xml:space="preserve">станции в целом, поскольку для </w:t>
      </w:r>
      <w:r w:rsidR="00C4472A">
        <w:rPr>
          <w:sz w:val="28"/>
          <w:szCs w:val="28"/>
        </w:rPr>
        <w:t>погрузочно-разгрузочных</w:t>
      </w:r>
      <w:r w:rsidR="00E56B96">
        <w:rPr>
          <w:sz w:val="28"/>
          <w:szCs w:val="28"/>
        </w:rPr>
        <w:t xml:space="preserve"> работ будет использоваться целый второстепенный путь, а не один тупик как это было ранее и соответственно приведет к</w:t>
      </w:r>
      <w:r w:rsidRPr="00373C2E">
        <w:rPr>
          <w:sz w:val="28"/>
          <w:szCs w:val="28"/>
        </w:rPr>
        <w:t xml:space="preserve"> увеличению скоростей движения, что в свою очередь сократит сроки доставки грузов.</w:t>
      </w:r>
    </w:p>
    <w:p w:rsidR="00E718F5" w:rsidRDefault="00E718F5" w:rsidP="00E718F5">
      <w:pPr>
        <w:ind w:firstLine="720"/>
        <w:rPr>
          <w:sz w:val="28"/>
          <w:szCs w:val="28"/>
        </w:rPr>
      </w:pPr>
    </w:p>
    <w:p w:rsidR="00E718F5" w:rsidRDefault="00E718F5" w:rsidP="00E718F5">
      <w:pPr>
        <w:ind w:firstLine="720"/>
        <w:rPr>
          <w:sz w:val="28"/>
          <w:szCs w:val="28"/>
        </w:rPr>
      </w:pPr>
    </w:p>
    <w:p w:rsidR="00604958" w:rsidRDefault="00604958"/>
    <w:sectPr w:rsidR="00604958" w:rsidSect="00604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E718F5"/>
    <w:rsid w:val="000463E8"/>
    <w:rsid w:val="00604958"/>
    <w:rsid w:val="00C4472A"/>
    <w:rsid w:val="00E56B96"/>
    <w:rsid w:val="00E718F5"/>
    <w:rsid w:val="00FF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F5"/>
    <w:pPr>
      <w:ind w:firstLine="567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2012-05-31T17:02:00Z</cp:lastPrinted>
  <dcterms:created xsi:type="dcterms:W3CDTF">2012-05-31T05:16:00Z</dcterms:created>
  <dcterms:modified xsi:type="dcterms:W3CDTF">2012-05-31T17:25:00Z</dcterms:modified>
</cp:coreProperties>
</file>